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500C25" wp14:paraId="34DC3299" wp14:textId="1E077F70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52"/>
          <w:szCs w:val="52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52"/>
          <w:szCs w:val="52"/>
          <w:lang w:val="en-GB"/>
        </w:rPr>
        <w:t>Asset, Amenity &amp; Environment</w:t>
      </w:r>
    </w:p>
    <w:p xmlns:wp14="http://schemas.microsoft.com/office/word/2010/wordml" w:rsidP="16500C25" wp14:paraId="4AC759D5" wp14:textId="50B47FAF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52"/>
          <w:szCs w:val="52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52"/>
          <w:szCs w:val="52"/>
          <w:lang w:val="en-GB"/>
        </w:rPr>
        <w:t>Committee Meeting</w:t>
      </w:r>
    </w:p>
    <w:p xmlns:wp14="http://schemas.microsoft.com/office/word/2010/wordml" w:rsidP="16500C25" wp14:paraId="6EA774FB" wp14:textId="029B1E7D">
      <w:pPr>
        <w:spacing w:after="0" w:line="259" w:lineRule="auto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Minutes of the Asset, Amenity &amp; Environment Committee meeting of Crynant Community Council held at Crynant Community Centre, Woodland Road, Crynant, SA108RF on Thursday 4</w:t>
      </w:r>
      <w:r w:rsidRPr="16500C25" w:rsidR="16500C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16500C25" w:rsidR="16500C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April 2024.</w:t>
      </w:r>
    </w:p>
    <w:p xmlns:wp14="http://schemas.microsoft.com/office/word/2010/wordml" w:rsidP="16500C25" wp14:paraId="041397A6" wp14:textId="17C9EABE">
      <w:pPr>
        <w:pStyle w:val="Normal"/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6500C25" wp14:paraId="4AD8D247" wp14:textId="2B899C97">
      <w:pPr>
        <w:pStyle w:val="ListParagraph"/>
        <w:numPr>
          <w:ilvl w:val="0"/>
          <w:numId w:val="1"/>
        </w:numPr>
        <w:spacing w:after="0" w:line="259" w:lineRule="auto"/>
        <w:rPr>
          <w:b w:val="1"/>
          <w:bCs w:val="1"/>
          <w:noProof w:val="0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xmlns:wp14="http://schemas.microsoft.com/office/word/2010/wordml" w:rsidP="16500C25" wp14:paraId="5C586772" wp14:textId="67EFA67E">
      <w:pPr>
        <w:pStyle w:val="ListParagraph"/>
        <w:spacing w:after="0" w:line="259" w:lineRule="auto"/>
        <w:ind w:lef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None</w:t>
      </w:r>
    </w:p>
    <w:p xmlns:wp14="http://schemas.microsoft.com/office/word/2010/wordml" w:rsidP="16500C25" wp14:paraId="18853184" wp14:textId="1EE1C9A0">
      <w:pPr>
        <w:pStyle w:val="ListParagraph"/>
        <w:numPr>
          <w:ilvl w:val="0"/>
          <w:numId w:val="1"/>
        </w:numPr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receive any declarations of interest from Members</w:t>
      </w:r>
    </w:p>
    <w:p xmlns:wp14="http://schemas.microsoft.com/office/word/2010/wordml" w:rsidP="16500C25" wp14:paraId="48982051" wp14:textId="5B75A5A6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None</w:t>
      </w:r>
    </w:p>
    <w:p xmlns:wp14="http://schemas.microsoft.com/office/word/2010/wordml" w:rsidP="16500C25" wp14:paraId="00E63822" wp14:textId="02F47404">
      <w:pPr>
        <w:pStyle w:val="ListParagraph"/>
        <w:numPr>
          <w:ilvl w:val="0"/>
          <w:numId w:val="1"/>
        </w:numPr>
        <w:spacing w:after="160" w:line="279" w:lineRule="auto"/>
        <w:ind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appoint a Chair of the Asset, Amenity &amp; Environment Committee</w:t>
      </w:r>
    </w:p>
    <w:p xmlns:wp14="http://schemas.microsoft.com/office/word/2010/wordml" w:rsidP="16500C25" wp14:paraId="3AA1C5A1" wp14:textId="15E4D69C">
      <w:pPr>
        <w:pStyle w:val="ListParagraph"/>
        <w:spacing w:after="160" w:line="279" w:lineRule="auto"/>
        <w:ind w:left="720" w:right="-20"/>
        <w:jc w:val="left"/>
        <w:rPr>
          <w:b w:val="1"/>
          <w:bCs w:val="1"/>
          <w:noProof w:val="0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was agreed by committee members to vote by show of hands and appoint a </w:t>
      </w: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chairperson</w:t>
      </w: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16500C25" wp14:paraId="3B8ADDAD" wp14:textId="0BD68624">
      <w:pPr>
        <w:pStyle w:val="ListParagraph"/>
        <w:spacing w:after="160" w:line="279" w:lineRule="auto"/>
        <w:ind w:left="720" w:right="-20"/>
        <w:jc w:val="left"/>
        <w:rPr>
          <w:b w:val="1"/>
          <w:bCs w:val="1"/>
          <w:noProof w:val="0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Resolved: </w:t>
      </w:r>
      <w:r w:rsidRPr="16500C25" w:rsidR="16500C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appoint Cllr S Mortimer as Chair of the Asset, Amenity &amp; Environment Committee </w:t>
      </w:r>
      <w:r w:rsidRPr="16500C25" w:rsidR="16500C2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6500C25" wp14:paraId="48560BCD" wp14:textId="0828D03C">
      <w:pPr>
        <w:pStyle w:val="ListParagraph"/>
        <w:numPr>
          <w:ilvl w:val="0"/>
          <w:numId w:val="1"/>
        </w:numPr>
        <w:spacing w:after="160" w:line="279" w:lineRule="auto"/>
        <w:ind w:right="-2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To discuss regular agenda items</w:t>
      </w:r>
    </w:p>
    <w:p xmlns:wp14="http://schemas.microsoft.com/office/word/2010/wordml" w:rsidP="16500C25" wp14:paraId="3CCECD07" wp14:textId="63B9A259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Resolved: 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It was agreed to add Maes 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yr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Hendre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Cemetery, Centre &amp; Grounds, Teen &amp; Toddler’s play areas, MUGA &amp; Tennis Courts, Pump Track, Meadow &amp; Nature Walk as regular agenda items.</w:t>
      </w:r>
    </w:p>
    <w:p xmlns:wp14="http://schemas.microsoft.com/office/word/2010/wordml" w:rsidP="16500C25" wp14:paraId="2F75A08A" wp14:textId="7A3B45C1">
      <w:pPr>
        <w:pStyle w:val="ListParagraph"/>
        <w:numPr>
          <w:ilvl w:val="0"/>
          <w:numId w:val="1"/>
        </w:numPr>
        <w:spacing w:after="160" w:line="279" w:lineRule="auto"/>
        <w:ind w:right="-2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To discuss Seasonal Grounds Caretaker Post</w:t>
      </w:r>
    </w:p>
    <w:p xmlns:wp14="http://schemas.microsoft.com/office/word/2010/wordml" w:rsidP="16500C25" wp14:paraId="5888CE10" wp14:textId="36F5D277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It was agreed to advertise for the post for 24 hours per month from May – October.</w:t>
      </w:r>
    </w:p>
    <w:p xmlns:wp14="http://schemas.microsoft.com/office/word/2010/wordml" w:rsidP="16500C25" wp14:paraId="15EC0693" wp14:textId="3B154473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Resolved: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Clerk to advertise Seasonal Grounds Caretaker post.</w:t>
      </w:r>
    </w:p>
    <w:p xmlns:wp14="http://schemas.microsoft.com/office/word/2010/wordml" w:rsidP="16500C25" wp14:paraId="7DEB97F1" wp14:textId="0462011A">
      <w:pPr>
        <w:pStyle w:val="ListParagraph"/>
        <w:numPr>
          <w:ilvl w:val="0"/>
          <w:numId w:val="1"/>
        </w:numPr>
        <w:spacing w:after="160" w:line="279" w:lineRule="auto"/>
        <w:ind w:right="-2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To discuss Maes </w:t>
      </w: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Yr</w:t>
      </w: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Hendre</w:t>
      </w: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Cemetery</w:t>
      </w: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6500C25" wp14:paraId="6AD3FAAC" wp14:textId="3E35CDCD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It was discussed about the grass cutting arrangements in the Cemetery due to Seasonal Grounds Maintenance advertisement.</w:t>
      </w:r>
    </w:p>
    <w:p xmlns:wp14="http://schemas.microsoft.com/office/word/2010/wordml" w:rsidP="16500C25" wp14:paraId="455B01A0" wp14:textId="27F81F4E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Resolved: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It was agreed for Chair to obtain quotes for grass cutting.</w:t>
      </w:r>
    </w:p>
    <w:p xmlns:wp14="http://schemas.microsoft.com/office/word/2010/wordml" w:rsidP="16500C25" wp14:paraId="25F3CA95" wp14:textId="4D3BFD96">
      <w:pPr>
        <w:pStyle w:val="ListParagraph"/>
        <w:numPr>
          <w:ilvl w:val="0"/>
          <w:numId w:val="1"/>
        </w:numPr>
        <w:spacing w:after="160" w:line="279" w:lineRule="auto"/>
        <w:ind w:right="-2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To discuss Toddler’s Play area</w:t>
      </w:r>
    </w:p>
    <w:p xmlns:wp14="http://schemas.microsoft.com/office/word/2010/wordml" w:rsidP="16500C25" wp14:paraId="499D9708" wp14:textId="37C13BBC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The end of the slide area has gone back to stone.</w:t>
      </w:r>
    </w:p>
    <w:p xmlns:wp14="http://schemas.microsoft.com/office/word/2010/wordml" w:rsidP="16500C25" wp14:paraId="0BE48C2C" wp14:textId="275E73D0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16500C25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Resolved: </w:t>
      </w:r>
      <w:r w:rsidRPr="16500C25" w:rsidR="16500C2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Cllr S Rundle to contact play equipment installer for site visit.</w:t>
      </w:r>
    </w:p>
    <w:p xmlns:wp14="http://schemas.microsoft.com/office/word/2010/wordml" w:rsidP="16500C25" wp14:paraId="12D994D9" wp14:textId="60092A9F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</w:p>
    <w:p xmlns:wp14="http://schemas.microsoft.com/office/word/2010/wordml" w:rsidP="43091856" wp14:paraId="5E5787A5" wp14:textId="3B305036">
      <w:pPr>
        <w:pStyle w:val="ListParagraph"/>
        <w:spacing w:after="160" w:line="279" w:lineRule="auto"/>
        <w:ind w:left="720" w:right="-2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43091856" w:rsidR="16500C2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Meeting Closed at 10.30am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b22573bccfc4c08"/>
      <w:footerReference w:type="default" r:id="R5415bc8149814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500C25" w:rsidTr="16500C25" w14:paraId="4CB03275">
      <w:trPr>
        <w:trHeight w:val="300"/>
      </w:trPr>
      <w:tc>
        <w:tcPr>
          <w:tcW w:w="3005" w:type="dxa"/>
          <w:tcMar/>
        </w:tcPr>
        <w:p w:rsidR="16500C25" w:rsidP="16500C25" w:rsidRDefault="16500C25" w14:paraId="532012B6" w14:textId="2187FB7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500C25" w:rsidP="16500C25" w:rsidRDefault="16500C25" w14:paraId="1A163702" w14:textId="11BFD76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500C25" w:rsidP="16500C25" w:rsidRDefault="16500C25" w14:paraId="045B7087" w14:textId="4A62CD32">
          <w:pPr>
            <w:pStyle w:val="Header"/>
            <w:bidi w:val="0"/>
            <w:ind w:right="-115"/>
            <w:jc w:val="right"/>
          </w:pPr>
        </w:p>
      </w:tc>
    </w:tr>
  </w:tbl>
  <w:p w:rsidR="16500C25" w:rsidP="16500C25" w:rsidRDefault="16500C25" w14:paraId="528CD77F" w14:textId="4AD16A7E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665"/>
      <w:gridCol w:w="3005"/>
    </w:tblGrid>
    <w:tr w:rsidR="16500C25" w:rsidTr="16500C25" w14:paraId="3D35E2AD">
      <w:trPr>
        <w:trHeight w:val="300"/>
      </w:trPr>
      <w:tc>
        <w:tcPr>
          <w:tcW w:w="345" w:type="dxa"/>
          <w:tcMar/>
        </w:tcPr>
        <w:p w:rsidR="16500C25" w:rsidP="16500C25" w:rsidRDefault="16500C25" w14:paraId="7D8257AC" w14:textId="165515AE">
          <w:pPr>
            <w:pStyle w:val="Header"/>
            <w:bidi w:val="0"/>
            <w:ind w:left="-115"/>
            <w:jc w:val="left"/>
          </w:pPr>
        </w:p>
      </w:tc>
      <w:tc>
        <w:tcPr>
          <w:tcW w:w="5665" w:type="dxa"/>
          <w:tcMar/>
        </w:tcPr>
        <w:p w:rsidR="16500C25" w:rsidP="16500C25" w:rsidRDefault="16500C25" w14:paraId="4378A120" w14:textId="69861DE1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16500C25" w:rsidR="16500C2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16500C25" w:rsidP="16500C25" w:rsidRDefault="16500C25" w14:paraId="0AB5982E" w14:textId="35B83CE8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16500C25" w:rsidR="16500C2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16500C25" w:rsidP="16500C25" w:rsidRDefault="16500C25" w14:paraId="2086E4EA" w14:textId="2889F2D8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16500C25" w:rsidR="16500C2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16500C25" w:rsidP="16500C25" w:rsidRDefault="16500C25" w14:paraId="4F7B355E" w14:textId="330BDDFA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16500C25" w:rsidR="16500C2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16500C25" w:rsidP="16500C25" w:rsidRDefault="16500C25" w14:paraId="216F19AE" w14:textId="29B61AAD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16500C25" w:rsidR="16500C2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Tel:</w:t>
          </w:r>
          <w:r w:rsidRPr="16500C25" w:rsidR="16500C2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 (01639) 750082</w:t>
          </w:r>
          <w:r>
            <w:tab/>
          </w:r>
          <w:r w:rsidRPr="16500C25" w:rsidR="16500C2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Email: </w:t>
          </w:r>
          <w:hyperlink r:id="R7f85cfb78028481e">
            <w:r w:rsidRPr="16500C25" w:rsidR="16500C25">
              <w:rPr>
                <w:rStyle w:val="Hyperlink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lang w:val="fr-FR"/>
              </w:rPr>
              <w:t>crynantcc.clerk@gmail.com</w:t>
            </w:r>
          </w:hyperlink>
        </w:p>
      </w:tc>
      <w:tc>
        <w:tcPr>
          <w:tcW w:w="3005" w:type="dxa"/>
          <w:tcMar/>
        </w:tcPr>
        <w:p w:rsidR="16500C25" w:rsidP="16500C25" w:rsidRDefault="16500C25" w14:paraId="0E757E10" w14:textId="328722ED">
          <w:pPr>
            <w:pStyle w:val="Header"/>
            <w:bidi w:val="0"/>
            <w:ind w:right="-115"/>
            <w:jc w:val="right"/>
          </w:pPr>
          <w:r>
            <w:drawing>
              <wp:inline wp14:editId="14C5EFC8" wp14:anchorId="3F1A3C59">
                <wp:extent cx="1400175" cy="1400175"/>
                <wp:effectExtent l="0" t="0" r="0" b="0"/>
                <wp:docPr id="173823138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923da7ccef9403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16500C25" w:rsidP="16500C25" w:rsidRDefault="16500C25" w14:paraId="253A02B7" w14:textId="32537C7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VjafIYC3/Q0CeY" int2:id="zQRoyQiP">
      <int2:state int2:type="AugLoop_Text_Critique" int2:value="Rejected"/>
    </int2:textHash>
    <int2:textHash int2:hashCode="qfa8aw1F50w9Vw" int2:id="A6GQijRx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b9e0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748A2C"/>
    <w:rsid w:val="16500C25"/>
    <w:rsid w:val="43091856"/>
    <w:rsid w:val="64748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8A2C"/>
  <w15:chartTrackingRefBased/>
  <w15:docId w15:val="{7827B9D3-0F3C-4BD1-9AC7-8CFF9196D3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4b22573bccfc4c08" /><Relationship Type="http://schemas.openxmlformats.org/officeDocument/2006/relationships/footer" Target="/word/footer.xml" Id="R5415bc8149814369" /><Relationship Type="http://schemas.microsoft.com/office/2020/10/relationships/intelligence" Target="/word/intelligence2.xml" Id="R817127fb57c54a2f" /><Relationship Type="http://schemas.openxmlformats.org/officeDocument/2006/relationships/numbering" Target="/word/numbering.xml" Id="Re8ccb375575c428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7f85cfb78028481e" /><Relationship Type="http://schemas.openxmlformats.org/officeDocument/2006/relationships/image" Target="/media/image.jpg" Id="R2923da7ccef940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3</revision>
  <dcterms:created xsi:type="dcterms:W3CDTF">2024-05-15T11:03:31.7730091Z</dcterms:created>
  <dcterms:modified xsi:type="dcterms:W3CDTF">2024-07-12T20:11:10.1210289Z</dcterms:modified>
</coreProperties>
</file>