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9B08137" wp14:paraId="4485A815" wp14:textId="01E93AAB">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You are hereby summoned to attend a Meeting of the Council</w:t>
      </w:r>
    </w:p>
    <w:p xmlns:wp14="http://schemas.microsoft.com/office/word/2010/wordml" w:rsidP="79B08137" wp14:paraId="0983087D" wp14:textId="148A1BF1">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at 6:30 pm on Thursday 30</w:t>
      </w:r>
      <w:r w:rsidRPr="79B08137" w:rsidR="79B08137">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November 2023.</w:t>
      </w:r>
    </w:p>
    <w:p xmlns:wp14="http://schemas.microsoft.com/office/word/2010/wordml" w:rsidP="79B08137" wp14:paraId="113E6C45" wp14:textId="0BE30319">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To be held at Crynant Community Centre, Woodland Road, Crynant</w:t>
      </w:r>
    </w:p>
    <w:p xmlns:wp14="http://schemas.microsoft.com/office/word/2010/wordml" w:rsidP="79B08137" wp14:paraId="552DC346" wp14:textId="191A6ADC">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Please submit apologies directly to the Clerk</w:t>
      </w:r>
    </w:p>
    <w:p xmlns:wp14="http://schemas.microsoft.com/office/word/2010/wordml" w:rsidP="79B08137" wp14:paraId="65785444" wp14:textId="5D90BE74">
      <w:pPr>
        <w:spacing w:before="0" w:beforeAutospacing="off"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B08137" wp14:paraId="152E4810" wp14:textId="4493CCED">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1097:  To receive apologies for absence </w:t>
      </w:r>
    </w:p>
    <w:p xmlns:wp14="http://schemas.microsoft.com/office/word/2010/wordml" w:rsidP="79B08137" wp14:paraId="66AE4E93" wp14:textId="551AB21B">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1098:  To receive declarations of personal and prejudicial interests </w:t>
      </w:r>
    </w:p>
    <w:p xmlns:wp14="http://schemas.microsoft.com/office/word/2010/wordml" w:rsidP="79B08137" wp14:paraId="26D91316" wp14:textId="127A7821">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1099:   To adjourn if necessary to receive public questions or statements</w:t>
      </w:r>
    </w:p>
    <w:p xmlns:wp14="http://schemas.microsoft.com/office/word/2010/wordml" w:rsidP="79B08137" wp14:paraId="6EF0D3EF" wp14:textId="22BEAD83">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1100:   To approve and sign the </w:t>
      </w: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previous</w:t>
      </w: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Community Council Minutes</w:t>
      </w:r>
    </w:p>
    <w:p xmlns:wp14="http://schemas.microsoft.com/office/word/2010/wordml" w:rsidP="79B08137" wp14:paraId="164C5510" wp14:textId="7DE84610">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1101:   County Borough Council Matters</w:t>
      </w:r>
    </w:p>
    <w:p xmlns:wp14="http://schemas.microsoft.com/office/word/2010/wordml" w:rsidP="79B08137" wp14:paraId="613A42DB" wp14:textId="5F0B9D5B">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1102:   County Borough Councillor Items</w:t>
      </w:r>
    </w:p>
    <w:p xmlns:wp14="http://schemas.microsoft.com/office/word/2010/wordml" w:rsidP="79B08137" wp14:paraId="778510C9" wp14:textId="19F56EDA">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1103:   To receive Police report</w:t>
      </w:r>
    </w:p>
    <w:p xmlns:wp14="http://schemas.microsoft.com/office/word/2010/wordml" w:rsidP="79B08137" wp14:paraId="49E49345" wp14:textId="04F64CCE">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1104:   To receive the Clerk’s report and:</w:t>
      </w:r>
    </w:p>
    <w:p xmlns:wp14="http://schemas.microsoft.com/office/word/2010/wordml" w:rsidP="469A0463" wp14:paraId="50027986" wp14:textId="31C044E3">
      <w:pPr>
        <w:spacing w:before="0" w:beforeAutospacing="off" w:after="160" w:afterAutospacing="off" w:line="257" w:lineRule="auto"/>
        <w:ind w:left="720" w:firstLine="0"/>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i.To</w:t>
      </w: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approve payment schedule</w:t>
      </w:r>
    </w:p>
    <w:tbl>
      <w:tblPr>
        <w:tblStyle w:val="TableGrid"/>
        <w:tblW w:w="0" w:type="auto"/>
        <w:tblLayout w:type="fixed"/>
        <w:tblLook w:val="04A0" w:firstRow="1" w:lastRow="0" w:firstColumn="1" w:lastColumn="0" w:noHBand="0" w:noVBand="1"/>
      </w:tblPr>
      <w:tblGrid>
        <w:gridCol w:w="3000"/>
        <w:gridCol w:w="2078"/>
        <w:gridCol w:w="3937"/>
      </w:tblGrid>
      <w:tr w:rsidR="469A0463" w:rsidTr="469A0463" w14:paraId="5BEA8852">
        <w:trPr>
          <w:trHeight w:val="300"/>
        </w:trPr>
        <w:tc>
          <w:tcPr>
            <w:tcW w:w="30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436682D3" w14:textId="3FFAB896">
            <w:pPr>
              <w:pStyle w:val="NoSpacing"/>
            </w:pPr>
            <w:r w:rsidRPr="469A0463" w:rsidR="469A0463">
              <w:rPr>
                <w:sz w:val="24"/>
                <w:szCs w:val="24"/>
              </w:rPr>
              <w:t>Wages</w:t>
            </w:r>
          </w:p>
        </w:tc>
        <w:tc>
          <w:tcPr>
            <w:tcW w:w="20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4AECCC5B" w14:textId="5DA6D5F6">
            <w:pPr>
              <w:pStyle w:val="NoSpacing"/>
            </w:pPr>
            <w:r w:rsidRPr="469A0463" w:rsidR="469A0463">
              <w:rPr>
                <w:sz w:val="24"/>
                <w:szCs w:val="24"/>
              </w:rPr>
              <w:t>£</w:t>
            </w:r>
          </w:p>
        </w:tc>
        <w:tc>
          <w:tcPr>
            <w:tcW w:w="39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3F696231" w14:textId="0102F4FC">
            <w:pPr>
              <w:pStyle w:val="NoSpacing"/>
            </w:pPr>
            <w:r w:rsidRPr="469A0463" w:rsidR="469A0463">
              <w:rPr>
                <w:sz w:val="24"/>
                <w:szCs w:val="24"/>
              </w:rPr>
              <w:t>As per contract</w:t>
            </w:r>
          </w:p>
        </w:tc>
      </w:tr>
      <w:tr w:rsidR="469A0463" w:rsidTr="469A0463" w14:paraId="5483269E">
        <w:trPr>
          <w:trHeight w:val="300"/>
        </w:trPr>
        <w:tc>
          <w:tcPr>
            <w:tcW w:w="30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552D53AD" w14:textId="790BDA53">
            <w:pPr>
              <w:pStyle w:val="NoSpacing"/>
            </w:pPr>
            <w:r w:rsidRPr="469A0463" w:rsidR="469A0463">
              <w:rPr>
                <w:sz w:val="24"/>
                <w:szCs w:val="24"/>
              </w:rPr>
              <w:t>Barclays Bank</w:t>
            </w:r>
          </w:p>
        </w:tc>
        <w:tc>
          <w:tcPr>
            <w:tcW w:w="20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50ABEC2E" w14:textId="4D54B288">
            <w:pPr>
              <w:pStyle w:val="NoSpacing"/>
            </w:pPr>
            <w:r w:rsidRPr="469A0463" w:rsidR="469A0463">
              <w:rPr>
                <w:sz w:val="24"/>
                <w:szCs w:val="24"/>
              </w:rPr>
              <w:t>£17.85</w:t>
            </w:r>
          </w:p>
        </w:tc>
        <w:tc>
          <w:tcPr>
            <w:tcW w:w="39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4B447318" w14:textId="273F0AF1">
            <w:pPr>
              <w:pStyle w:val="NoSpacing"/>
            </w:pPr>
            <w:r w:rsidRPr="469A0463" w:rsidR="469A0463">
              <w:rPr>
                <w:sz w:val="24"/>
                <w:szCs w:val="24"/>
              </w:rPr>
              <w:t>Monthly bank charges</w:t>
            </w:r>
          </w:p>
        </w:tc>
      </w:tr>
      <w:tr w:rsidR="469A0463" w:rsidTr="469A0463" w14:paraId="603738DE">
        <w:trPr>
          <w:trHeight w:val="300"/>
        </w:trPr>
        <w:tc>
          <w:tcPr>
            <w:tcW w:w="30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7CD25135" w14:textId="7493DACA">
            <w:pPr>
              <w:pStyle w:val="NoSpacing"/>
              <w:rPr>
                <w:sz w:val="24"/>
                <w:szCs w:val="24"/>
              </w:rPr>
            </w:pPr>
            <w:r w:rsidRPr="469A0463" w:rsidR="469A0463">
              <w:rPr>
                <w:sz w:val="24"/>
                <w:szCs w:val="24"/>
              </w:rPr>
              <w:t>Wired up Wales</w:t>
            </w:r>
          </w:p>
        </w:tc>
        <w:tc>
          <w:tcPr>
            <w:tcW w:w="20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5207343A" w14:textId="375C24C4">
            <w:pPr>
              <w:pStyle w:val="NoSpacing"/>
              <w:rPr>
                <w:sz w:val="24"/>
                <w:szCs w:val="24"/>
              </w:rPr>
            </w:pPr>
            <w:r w:rsidRPr="469A0463" w:rsidR="469A0463">
              <w:rPr>
                <w:sz w:val="24"/>
                <w:szCs w:val="24"/>
              </w:rPr>
              <w:t>£130.00</w:t>
            </w:r>
          </w:p>
        </w:tc>
        <w:tc>
          <w:tcPr>
            <w:tcW w:w="39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128CEBF7" w14:textId="1B82051A">
            <w:pPr>
              <w:pStyle w:val="NoSpacing"/>
              <w:rPr>
                <w:sz w:val="24"/>
                <w:szCs w:val="24"/>
              </w:rPr>
            </w:pPr>
            <w:r w:rsidRPr="469A0463" w:rsidR="469A0463">
              <w:rPr>
                <w:sz w:val="24"/>
                <w:szCs w:val="24"/>
              </w:rPr>
              <w:t>01</w:t>
            </w:r>
          </w:p>
        </w:tc>
      </w:tr>
      <w:tr w:rsidR="469A0463" w:rsidTr="469A0463" w14:paraId="29404B3C">
        <w:trPr>
          <w:trHeight w:val="300"/>
        </w:trPr>
        <w:tc>
          <w:tcPr>
            <w:tcW w:w="30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5B042EB2" w14:textId="34E4EF28">
            <w:pPr>
              <w:pStyle w:val="NoSpacing"/>
              <w:rPr>
                <w:sz w:val="24"/>
                <w:szCs w:val="24"/>
              </w:rPr>
            </w:pPr>
            <w:r w:rsidRPr="469A0463" w:rsidR="469A0463">
              <w:rPr>
                <w:sz w:val="24"/>
                <w:szCs w:val="24"/>
              </w:rPr>
              <w:t>Scribe Cemetry</w:t>
            </w:r>
          </w:p>
        </w:tc>
        <w:tc>
          <w:tcPr>
            <w:tcW w:w="20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7AD50D16" w14:textId="13BAEFDB">
            <w:pPr>
              <w:pStyle w:val="NoSpacing"/>
              <w:rPr>
                <w:sz w:val="24"/>
                <w:szCs w:val="24"/>
              </w:rPr>
            </w:pPr>
            <w:r w:rsidRPr="469A0463" w:rsidR="469A0463">
              <w:rPr>
                <w:sz w:val="24"/>
                <w:szCs w:val="24"/>
              </w:rPr>
              <w:t>£597.00</w:t>
            </w:r>
          </w:p>
        </w:tc>
        <w:tc>
          <w:tcPr>
            <w:tcW w:w="39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42DC807B" w14:textId="54FB364B">
            <w:pPr>
              <w:pStyle w:val="NoSpacing"/>
              <w:rPr>
                <w:sz w:val="24"/>
                <w:szCs w:val="24"/>
              </w:rPr>
            </w:pPr>
            <w:r w:rsidRPr="469A0463" w:rsidR="469A0463">
              <w:rPr>
                <w:sz w:val="24"/>
                <w:szCs w:val="24"/>
              </w:rPr>
              <w:t>01B</w:t>
            </w:r>
          </w:p>
        </w:tc>
      </w:tr>
      <w:tr w:rsidR="469A0463" w:rsidTr="469A0463" w14:paraId="00663593">
        <w:trPr>
          <w:trHeight w:val="300"/>
        </w:trPr>
        <w:tc>
          <w:tcPr>
            <w:tcW w:w="30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017CF60E" w14:textId="4703D86F">
            <w:pPr>
              <w:pStyle w:val="NoSpacing"/>
              <w:rPr>
                <w:sz w:val="24"/>
                <w:szCs w:val="24"/>
              </w:rPr>
            </w:pPr>
            <w:r w:rsidRPr="469A0463" w:rsidR="469A0463">
              <w:rPr>
                <w:sz w:val="24"/>
                <w:szCs w:val="24"/>
              </w:rPr>
              <w:t>Gemma SLCC Course</w:t>
            </w:r>
          </w:p>
        </w:tc>
        <w:tc>
          <w:tcPr>
            <w:tcW w:w="20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1540EA72" w14:textId="1DA6171B">
            <w:pPr>
              <w:pStyle w:val="NoSpacing"/>
              <w:rPr>
                <w:sz w:val="24"/>
                <w:szCs w:val="24"/>
              </w:rPr>
            </w:pPr>
            <w:r w:rsidRPr="469A0463" w:rsidR="469A0463">
              <w:rPr>
                <w:sz w:val="24"/>
                <w:szCs w:val="24"/>
              </w:rPr>
              <w:t>£60.00</w:t>
            </w:r>
          </w:p>
        </w:tc>
        <w:tc>
          <w:tcPr>
            <w:tcW w:w="39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4C9BFAA7" w14:textId="4BB6E214">
            <w:pPr>
              <w:pStyle w:val="NoSpacing"/>
              <w:rPr>
                <w:sz w:val="24"/>
                <w:szCs w:val="24"/>
              </w:rPr>
            </w:pPr>
            <w:r w:rsidRPr="469A0463" w:rsidR="469A0463">
              <w:rPr>
                <w:sz w:val="24"/>
                <w:szCs w:val="24"/>
              </w:rPr>
              <w:t>01</w:t>
            </w:r>
          </w:p>
        </w:tc>
      </w:tr>
      <w:tr w:rsidR="469A0463" w:rsidTr="469A0463" w14:paraId="4E5F8FCF">
        <w:trPr>
          <w:trHeight w:val="300"/>
        </w:trPr>
        <w:tc>
          <w:tcPr>
            <w:tcW w:w="30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0688C7FB" w14:textId="7DAF9513">
            <w:pPr>
              <w:pStyle w:val="NoSpacing"/>
              <w:rPr>
                <w:sz w:val="24"/>
                <w:szCs w:val="24"/>
              </w:rPr>
            </w:pPr>
            <w:r w:rsidRPr="469A0463" w:rsidR="469A0463">
              <w:rPr>
                <w:sz w:val="24"/>
                <w:szCs w:val="24"/>
              </w:rPr>
              <w:t xml:space="preserve">Miscellaneous maintenance </w:t>
            </w:r>
            <w:r w:rsidRPr="469A0463" w:rsidR="469A0463">
              <w:rPr>
                <w:sz w:val="24"/>
                <w:szCs w:val="24"/>
              </w:rPr>
              <w:t>receipts</w:t>
            </w:r>
          </w:p>
        </w:tc>
        <w:tc>
          <w:tcPr>
            <w:tcW w:w="207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54CA7C2E" w14:textId="58D46349">
            <w:pPr>
              <w:pStyle w:val="NoSpacing"/>
              <w:rPr>
                <w:sz w:val="24"/>
                <w:szCs w:val="24"/>
              </w:rPr>
            </w:pPr>
            <w:r w:rsidRPr="469A0463" w:rsidR="469A0463">
              <w:rPr>
                <w:sz w:val="24"/>
                <w:szCs w:val="24"/>
              </w:rPr>
              <w:t>£200.00</w:t>
            </w:r>
          </w:p>
        </w:tc>
        <w:tc>
          <w:tcPr>
            <w:tcW w:w="393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69A0463" w:rsidP="469A0463" w:rsidRDefault="469A0463" w14:paraId="540DE7CD" w14:textId="4D3BC366">
            <w:pPr>
              <w:pStyle w:val="NoSpacing"/>
              <w:rPr>
                <w:sz w:val="24"/>
                <w:szCs w:val="24"/>
              </w:rPr>
            </w:pPr>
            <w:r w:rsidRPr="469A0463" w:rsidR="469A0463">
              <w:rPr>
                <w:sz w:val="24"/>
                <w:szCs w:val="24"/>
              </w:rPr>
              <w:t>01A</w:t>
            </w:r>
          </w:p>
        </w:tc>
      </w:tr>
    </w:tbl>
    <w:p xmlns:wp14="http://schemas.microsoft.com/office/word/2010/wordml" w:rsidP="469A0463" wp14:paraId="158F3AEE" wp14:textId="0F57066A">
      <w:pPr>
        <w:spacing w:before="0" w:beforeAutospacing="off" w:after="20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Project codes</w:t>
      </w:r>
    </w:p>
    <w:p xmlns:wp14="http://schemas.microsoft.com/office/word/2010/wordml" w:rsidP="469A0463" wp14:paraId="2BC1DA68" wp14:textId="29DEED25">
      <w:pPr>
        <w:spacing w:before="0" w:beforeAutospacing="off" w:after="20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01</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Community Council</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01A</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 Grounds </w:t>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maint</w:t>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01B</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Council – Cemetery</w:t>
      </w:r>
    </w:p>
    <w:p xmlns:wp14="http://schemas.microsoft.com/office/word/2010/wordml" w:rsidP="469A0463" wp14:paraId="105BEDC0" wp14:textId="1063B647">
      <w:pPr>
        <w:spacing w:before="0" w:beforeAutospacing="off" w:after="20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02</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Forest Walks</w:t>
      </w:r>
      <w:r>
        <w:tab/>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03</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Volunteers</w:t>
      </w:r>
      <w:r>
        <w:tab/>
      </w:r>
      <w:r>
        <w:tab/>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04</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Outdoor Gym</w:t>
      </w:r>
    </w:p>
    <w:p xmlns:wp14="http://schemas.microsoft.com/office/word/2010/wordml" w:rsidP="469A0463" wp14:paraId="7F27A43B" wp14:textId="62A06BA4">
      <w:pPr>
        <w:spacing w:before="0" w:beforeAutospacing="off" w:after="20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05</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Pump Track</w:t>
      </w:r>
      <w:r>
        <w:tab/>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06</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Playground</w:t>
      </w:r>
      <w:r>
        <w:tab/>
      </w:r>
      <w:r>
        <w:tab/>
      </w:r>
      <w:r>
        <w:tab/>
      </w:r>
    </w:p>
    <w:p xmlns:wp14="http://schemas.microsoft.com/office/word/2010/wordml" w:rsidP="469A0463" wp14:paraId="6F973383" wp14:textId="4C6D1A28">
      <w:pPr>
        <w:spacing w:before="0" w:beforeAutospacing="off" w:after="20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07</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Association  (a) Food poverty  </w:t>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 Community Fridge </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(c) Centre</w:t>
      </w:r>
    </w:p>
    <w:p xmlns:wp14="http://schemas.microsoft.com/office/word/2010/wordml" w:rsidP="469A0463" wp14:paraId="7AF6F241" wp14:textId="6A4A9F5F">
      <w:pPr>
        <w:spacing w:before="0" w:beforeAutospacing="off" w:after="200" w:afterAutospacing="off" w:line="276"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08</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Maintenance</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(a) Centre</w:t>
      </w:r>
      <w:r>
        <w:tab/>
      </w: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(b) Grounds</w:t>
      </w:r>
    </w:p>
    <w:p xmlns:wp14="http://schemas.microsoft.com/office/word/2010/wordml" w:rsidP="469A0463" wp14:paraId="7DE043AF" wp14:textId="359A39F4">
      <w:pPr>
        <w:spacing w:before="0" w:beforeAutospacing="off" w:after="0" w:afterAutospacing="off" w:line="259"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ii. Councillor Vacancies</w:t>
      </w:r>
    </w:p>
    <w:p xmlns:wp14="http://schemas.microsoft.com/office/word/2010/wordml" w:rsidP="79B08137" wp14:paraId="5748AFC0" wp14:textId="2C98CFCD">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24"/>
          <w:szCs w:val="24"/>
          <w:lang w:val="en-GB"/>
        </w:rPr>
        <w:t>1105:   To receive Sexton report</w:t>
      </w:r>
    </w:p>
    <w:p w:rsidR="469A0463" w:rsidP="469A0463" w:rsidRDefault="469A0463" w14:paraId="2F83EF74" w14:textId="00344C86">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1106:    To receive a report from any member concerning meetings at which they </w:t>
      </w: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represented</w:t>
      </w: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Council</w:t>
      </w:r>
    </w:p>
    <w:p w:rsidR="469A0463" w:rsidP="469A0463" w:rsidRDefault="469A0463" w14:paraId="68E52F88" w14:textId="6D6B79B8">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1107: Planning application - </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P2023/0802 Plot 2 &amp; 3 Former</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Bryncoe</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d</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House Nursing Home, 51- 59</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Treforga</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n</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Road, Crynant. Neath</w:t>
      </w:r>
    </w:p>
    <w:p w:rsidR="469A0463" w:rsidP="469A0463" w:rsidRDefault="469A0463" w14:paraId="3D1ADFE6" w14:textId="54EFD2DB">
      <w:pPr>
        <w:pStyle w:val="Normal"/>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Proposed development: Two detached dwellings and associated works (amendments to plots 2 and 3 approved under P2017/1006)</w:t>
      </w:r>
    </w:p>
    <w:p xmlns:wp14="http://schemas.microsoft.com/office/word/2010/wordml" w:rsidP="469A0463" wp14:paraId="4D701CAD" wp14:textId="64650B44">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1108:  To receive Community Association report</w:t>
      </w:r>
    </w:p>
    <w:p xmlns:wp14="http://schemas.microsoft.com/office/word/2010/wordml" w:rsidP="469A0463" wp14:paraId="3D097199" wp14:textId="1EDDA8C0">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1109: </w:t>
      </w:r>
      <w:r>
        <w:tab/>
      </w: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To receive an update on maintenance requirements for Crynant Community Council</w:t>
      </w:r>
    </w:p>
    <w:p xmlns:wp14="http://schemas.microsoft.com/office/word/2010/wordml" w:rsidP="469A0463" wp14:paraId="5EDE4128" wp14:textId="01668710">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1110:    To receive the Clerks report on Correspondence</w:t>
      </w:r>
    </w:p>
    <w:p w:rsidR="469A0463" w:rsidP="469A0463" w:rsidRDefault="469A0463" w14:paraId="7781B8AD" w14:textId="71CC2DF3">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1111:</w:t>
      </w:r>
      <w:r w:rsidRPr="469A0463" w:rsidR="469A046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Any other business (to include issues not directly covered under any of the above. These may not be described in the agenda but should be raised with the Clerk prior to the meeting)</w:t>
      </w:r>
    </w:p>
    <w:p w:rsidR="469A0463" w:rsidP="469A0463" w:rsidRDefault="469A0463" w14:paraId="14581D81" w14:textId="7A1E2B1D">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Miss G Farthing, Clerk/Responsible Financial Officer </w:t>
      </w:r>
    </w:p>
    <w:p w:rsidR="469A0463" w:rsidP="469A0463" w:rsidRDefault="469A0463" w14:paraId="56CD5CB1" w14:textId="4973E538">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MEMBERS OF THE PUBLIC AND THE PRESS CAN OBTAIN ANY DOCUMENTS REFERENCED ON THE AGENDA FROM THE CLERK PRIOR TO THE MEETING. THE TELEPHONE NUMBER IS 01639 750082 OR EMAIL: </w:t>
      </w:r>
      <w:hyperlink r:id="Rba4f6f955c2445e5">
        <w:r w:rsidRPr="469A0463" w:rsidR="469A0463">
          <w:rPr>
            <w:rStyle w:val="Hyperlink"/>
            <w:rFonts w:ascii="Calibri" w:hAnsi="Calibri" w:eastAsia="Calibri" w:cs="Calibri"/>
            <w:b w:val="0"/>
            <w:bCs w:val="0"/>
            <w:i w:val="0"/>
            <w:iCs w:val="0"/>
            <w:caps w:val="0"/>
            <w:smallCaps w:val="0"/>
            <w:strike w:val="0"/>
            <w:dstrike w:val="0"/>
            <w:noProof w:val="0"/>
            <w:sz w:val="22"/>
            <w:szCs w:val="22"/>
            <w:lang w:val="en-GB"/>
          </w:rPr>
          <w:t>crynantcc.clerk@gmail.com</w:t>
        </w:r>
      </w:hyperlink>
    </w:p>
    <w:p w:rsidR="469A0463" w:rsidP="469A0463" w:rsidRDefault="469A0463" w14:paraId="385D19C3" w14:textId="6DEF6FDF">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1FEA7B83" w14:textId="2768DF96">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603DA343" w14:textId="3EF50C5B">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338EC29F" w14:textId="1AD1C7A7">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37299A60" w14:textId="6A422653">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542B76E4" w14:textId="17C055A9">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7589E934" w14:textId="7635C7ED">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228B7304" w14:textId="6A9457B5">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30F6C794" w14:textId="3EE1FFC7">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678C0841" w14:textId="4D569E09">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27B4DE85" w14:textId="6D20D436">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42C37D9E" w14:textId="29A68370">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7B3F592F" w14:textId="4535BB86">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b w:val="0"/>
          <w:bCs w:val="0"/>
          <w:i w:val="0"/>
          <w:iCs w:val="0"/>
          <w:caps w:val="0"/>
          <w:smallCaps w:val="0"/>
          <w:noProof w:val="0"/>
          <w:color w:val="000000" w:themeColor="text1" w:themeTint="FF" w:themeShade="FF"/>
          <w:sz w:val="24"/>
          <w:szCs w:val="24"/>
          <w:lang w:val="en-GB"/>
        </w:rPr>
        <w:t>1110: To receive the Clerks report on Correspondence</w:t>
      </w:r>
    </w:p>
    <w:tbl>
      <w:tblPr>
        <w:tblStyle w:val="TableGrid"/>
        <w:tblW w:w="0" w:type="auto"/>
        <w:tblLayout w:type="fixed"/>
        <w:tblLook w:val="06A0" w:firstRow="1" w:lastRow="0" w:firstColumn="1" w:lastColumn="0" w:noHBand="1" w:noVBand="1"/>
      </w:tblPr>
      <w:tblGrid>
        <w:gridCol w:w="1545"/>
        <w:gridCol w:w="7470"/>
      </w:tblGrid>
      <w:tr w:rsidR="469A0463" w:rsidTr="469A0463" w14:paraId="09850E1B">
        <w:trPr>
          <w:trHeight w:val="3765"/>
        </w:trPr>
        <w:tc>
          <w:tcPr>
            <w:tcW w:w="1545" w:type="dxa"/>
            <w:tcMar/>
          </w:tcPr>
          <w:p w:rsidR="469A0463" w:rsidP="469A0463" w:rsidRDefault="469A0463" w14:paraId="216B7E22" w14:textId="689F1AD8">
            <w:pPr>
              <w:pStyle w:val="Heading1"/>
              <w:rPr>
                <w:rFonts w:ascii="Calibri" w:hAnsi="Calibri" w:eastAsia="Calibri" w:cs="Calibri" w:asciiTheme="minorAscii" w:hAnsiTheme="minorAscii" w:eastAsiaTheme="minorAscii" w:cstheme="minorAscii"/>
                <w:b w:val="0"/>
                <w:bCs w:val="0"/>
                <w:color w:val="auto"/>
                <w:sz w:val="24"/>
                <w:szCs w:val="24"/>
              </w:rPr>
            </w:pPr>
            <w:r w:rsidRPr="469A0463" w:rsidR="469A0463">
              <w:rPr>
                <w:rFonts w:ascii="Calibri" w:hAnsi="Calibri" w:eastAsia="Calibri" w:cs="Calibri" w:asciiTheme="minorAscii" w:hAnsiTheme="minorAscii" w:eastAsiaTheme="minorAscii" w:cstheme="minorAscii"/>
                <w:b w:val="0"/>
                <w:bCs w:val="0"/>
                <w:color w:val="auto"/>
                <w:sz w:val="24"/>
                <w:szCs w:val="24"/>
              </w:rPr>
              <w:t>Welsh Government</w:t>
            </w:r>
          </w:p>
          <w:p w:rsidR="469A0463" w:rsidP="469A0463" w:rsidRDefault="469A0463" w14:paraId="0807882B" w14:textId="01A5EB3A">
            <w:pPr>
              <w:spacing w:before="0" w:beforeAutospacing="off" w:after="0" w:afterAutospacing="off"/>
            </w:pPr>
            <w:r w:rsidRPr="469A0463" w:rsidR="469A0463">
              <w:rPr>
                <w:rFonts w:ascii="Arial" w:hAnsi="Arial" w:eastAsia="Arial" w:cs="Arial"/>
                <w:b w:val="1"/>
                <w:bCs w:val="1"/>
                <w:i w:val="0"/>
                <w:iCs w:val="0"/>
                <w:caps w:val="0"/>
                <w:smallCaps w:val="0"/>
                <w:noProof w:val="0"/>
                <w:color w:val="FFFFFF" w:themeColor="background1" w:themeTint="FF" w:themeShade="FF"/>
                <w:sz w:val="24"/>
                <w:szCs w:val="24"/>
                <w:lang w:val="en-GB"/>
              </w:rPr>
              <w:t>We want to hear your views about road safety, so we can understand your priorities and how to make roads safe for al</w:t>
            </w:r>
          </w:p>
        </w:tc>
        <w:tc>
          <w:tcPr>
            <w:tcW w:w="7470" w:type="dxa"/>
            <w:tcMar/>
          </w:tcPr>
          <w:p w:rsidR="469A0463" w:rsidP="469A0463" w:rsidRDefault="469A0463" w14:paraId="37BC6889" w14:textId="60DD439C">
            <w:pPr>
              <w:pStyle w:val="Normal"/>
              <w:rPr>
                <w:rFonts w:ascii="Calibri" w:hAnsi="Calibri" w:eastAsia="Calibri" w:cs="Calibri" w:asciiTheme="minorAscii" w:hAnsiTheme="minorAscii" w:eastAsiaTheme="minorAscii" w:cstheme="minorAscii"/>
                <w:noProof w:val="0"/>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The Welsh Government public consultation on a new Road Safety Strategy is now open until the end of 31</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vertAlign w:val="superscript"/>
                <w:lang w:val="en-GB"/>
              </w:rPr>
              <w:t>st</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of January 2024. You can access it </w:t>
            </w:r>
            <w:hyperlink r:id="Rbe15fdfee2d749fd">
              <w:r w:rsidRPr="469A0463" w:rsidR="469A0463">
                <w:rPr>
                  <w:rStyle w:val="Hyperlink"/>
                  <w:rFonts w:ascii="Calibri" w:hAnsi="Calibri" w:eastAsia="Calibri" w:cs="Calibri" w:asciiTheme="minorAscii" w:hAnsiTheme="minorAscii" w:eastAsiaTheme="minorAscii" w:cstheme="minorAscii"/>
                  <w:b w:val="0"/>
                  <w:bCs w:val="0"/>
                  <w:i w:val="0"/>
                  <w:iCs w:val="0"/>
                  <w:caps w:val="0"/>
                  <w:smallCaps w:val="0"/>
                  <w:noProof w:val="0"/>
                  <w:color w:val="1155CC"/>
                  <w:sz w:val="24"/>
                  <w:szCs w:val="24"/>
                  <w:lang w:val="en-GB"/>
                </w:rPr>
                <w:t>here</w:t>
              </w:r>
            </w:hyperlink>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w:t>
            </w:r>
          </w:p>
          <w:p w:rsidR="469A0463" w:rsidP="469A0463" w:rsidRDefault="469A0463" w14:paraId="45045A47" w14:textId="2F87796C">
            <w:pPr>
              <w:shd w:val="clear" w:color="auto" w:fill="FFFFFF" w:themeFill="background1"/>
              <w:spacing w:before="0" w:beforeAutospacing="off" w:after="300" w:afterAutospacing="off"/>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t>We will create a new Strategy for Road Safety in Wales using:</w:t>
            </w:r>
          </w:p>
          <w:p w:rsidR="469A0463" w:rsidP="469A0463" w:rsidRDefault="469A0463" w14:paraId="7304EF7D" w14:textId="0756F1B8">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t>the responses to this consultation</w:t>
            </w:r>
          </w:p>
          <w:p w:rsidR="469A0463" w:rsidP="469A0463" w:rsidRDefault="469A0463" w14:paraId="3353C932" w14:textId="4DC13FA4">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t>our engagement with stakeholders that work in road safety</w:t>
            </w:r>
          </w:p>
          <w:p w:rsidR="469A0463" w:rsidP="469A0463" w:rsidRDefault="469A0463" w14:paraId="3CE9E88C" w14:textId="33C68D45">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t xml:space="preserve">a randomised representative sample survey of the Welsh population, and </w:t>
            </w:r>
          </w:p>
          <w:p w:rsidR="469A0463" w:rsidP="469A0463" w:rsidRDefault="469A0463" w14:paraId="3CE27798" w14:textId="7B29F8DC">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1F1F1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lang w:val="en-GB"/>
              </w:rPr>
              <w:t>workshops that include marginalised groups</w:t>
            </w:r>
          </w:p>
          <w:p w:rsidR="469A0463" w:rsidP="469A0463" w:rsidRDefault="469A0463" w14:paraId="6204A89D" w14:textId="78625545">
            <w:pPr>
              <w:pStyle w:val="Normal"/>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pPr>
          </w:p>
        </w:tc>
      </w:tr>
      <w:tr w:rsidR="469A0463" w:rsidTr="469A0463" w14:paraId="6F31F181">
        <w:trPr>
          <w:trHeight w:val="300"/>
        </w:trPr>
        <w:tc>
          <w:tcPr>
            <w:tcW w:w="1545" w:type="dxa"/>
            <w:tcMar/>
          </w:tcPr>
          <w:p w:rsidR="469A0463" w:rsidP="469A0463" w:rsidRDefault="469A0463" w14:paraId="532EFE7E" w14:textId="29DB64C6">
            <w:pPr>
              <w:pStyle w:val="Normal"/>
            </w:pPr>
            <w:r w:rsidR="469A0463">
              <w:rPr/>
              <w:t>Welsh Government</w:t>
            </w:r>
          </w:p>
        </w:tc>
        <w:tc>
          <w:tcPr>
            <w:tcW w:w="7470" w:type="dxa"/>
            <w:tcMar/>
          </w:tcPr>
          <w:p w:rsidR="469A0463" w:rsidP="469A0463" w:rsidRDefault="469A0463" w14:paraId="26AC32BB" w14:textId="40997111">
            <w:pPr>
              <w:pStyle w:val="Normal"/>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Asbestos Management on the Public Estate- Following a request from the Workforce Partnership Council (WPC) Joint Executive</w:t>
            </w:r>
          </w:p>
          <w:p w:rsidR="469A0463" w:rsidP="469A0463" w:rsidRDefault="469A0463" w14:paraId="22D3528A" w14:textId="73751C52">
            <w:pPr>
              <w:pStyle w:val="Normal"/>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Committee that “asbestos management in all public buildings be considered as part of the work of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Ystadau</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Cymru,” my officials have been working with colleagues in the Welsh Government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Ystadau</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Cymru team.</w:t>
            </w:r>
          </w:p>
          <w:p w:rsidR="469A0463" w:rsidP="469A0463" w:rsidRDefault="469A0463" w14:paraId="5FD37656" w14:textId="1A565287">
            <w:pPr>
              <w:pStyle w:val="Normal"/>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I have asked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Ystadau</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Cymru to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establish</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an Asbestos Sub-Group to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provide</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strategic direction and leadership for ensuring the improvement of asbestos management in Wales.</w:t>
            </w:r>
          </w:p>
          <w:p w:rsidR="469A0463" w:rsidP="469A0463" w:rsidRDefault="469A0463" w14:paraId="3C7A30B0" w14:textId="1E900892">
            <w:pPr>
              <w:pStyle w:val="Normal"/>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Their work has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identified</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that some Town and Community Councils need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assistance</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in understanding their role and responsibilities in respect of asbestos in the buildings they own or manage.</w:t>
            </w:r>
          </w:p>
          <w:p w:rsidR="469A0463" w:rsidP="469A0463" w:rsidRDefault="469A0463" w14:paraId="0EAE602B" w14:textId="6D4CFF4E">
            <w:pPr>
              <w:pStyle w:val="Normal"/>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Ystadau</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Cymru and II would therefore like to bring to your attention the attached Health and Safety Executive (HSE) Guide to Managing Asbestos in Buildings.</w:t>
            </w:r>
          </w:p>
        </w:tc>
      </w:tr>
      <w:tr w:rsidR="469A0463" w:rsidTr="469A0463" w14:paraId="546D8450">
        <w:trPr>
          <w:trHeight w:val="300"/>
        </w:trPr>
        <w:tc>
          <w:tcPr>
            <w:tcW w:w="1545" w:type="dxa"/>
            <w:tcMar/>
          </w:tcPr>
          <w:p w:rsidR="469A0463" w:rsidP="469A0463" w:rsidRDefault="469A0463" w14:paraId="7DDB8ABB" w14:textId="36AA36E3">
            <w:pPr>
              <w:pStyle w:val="Normal"/>
            </w:pPr>
            <w:r w:rsidR="469A0463">
              <w:rPr/>
              <w:t>Cerebal</w:t>
            </w:r>
            <w:r w:rsidR="469A0463">
              <w:rPr/>
              <w:t xml:space="preserve"> Palsy Cymru</w:t>
            </w:r>
          </w:p>
        </w:tc>
        <w:tc>
          <w:tcPr>
            <w:tcW w:w="7470" w:type="dxa"/>
            <w:tcMar/>
          </w:tcPr>
          <w:p w:rsidR="469A0463" w:rsidP="469A0463" w:rsidRDefault="469A0463" w14:paraId="4FDABC93" w14:textId="48BEB82E">
            <w:pPr>
              <w:pStyle w:val="Normal"/>
            </w:pPr>
            <w:r w:rsidR="469A0463">
              <w:rPr/>
              <w:t xml:space="preserve">I am writing to ask if Crynant Community Council would be able to support us in making a life changing difference to children and families across </w:t>
            </w:r>
            <w:r w:rsidR="469A0463">
              <w:rPr/>
              <w:t>Wales</w:t>
            </w:r>
            <w:r w:rsidR="469A0463">
              <w:rPr/>
              <w:t xml:space="preserve"> living with cerebral palsy this year.</w:t>
            </w:r>
          </w:p>
        </w:tc>
      </w:tr>
      <w:tr w:rsidR="469A0463" w:rsidTr="469A0463" w14:paraId="3D5F29EF">
        <w:trPr>
          <w:trHeight w:val="300"/>
        </w:trPr>
        <w:tc>
          <w:tcPr>
            <w:tcW w:w="1545" w:type="dxa"/>
            <w:tcMar/>
          </w:tcPr>
          <w:p w:rsidR="469A0463" w:rsidP="469A0463" w:rsidRDefault="469A0463" w14:paraId="41226B7C" w14:textId="2D156C48">
            <w:pPr>
              <w:pStyle w:val="Normal"/>
            </w:pPr>
            <w:r w:rsidR="469A0463">
              <w:rPr/>
              <w:t>Wales Air Ambulance</w:t>
            </w:r>
          </w:p>
        </w:tc>
        <w:tc>
          <w:tcPr>
            <w:tcW w:w="7470" w:type="dxa"/>
            <w:tcMar/>
          </w:tcPr>
          <w:p w:rsidR="469A0463" w:rsidP="469A0463" w:rsidRDefault="469A0463" w14:paraId="0C80FFEA" w14:textId="1443A575">
            <w:pPr>
              <w:pStyle w:val="Normal"/>
            </w:pPr>
            <w:r w:rsidR="469A0463">
              <w:rPr/>
              <w:t>Community Council Appeal 2023 – Please help us to continue serving the people of Wales and saving lives in your community by considering us for a community or town council grant. No matter how big or small, your donation will help save lives.</w:t>
            </w:r>
          </w:p>
        </w:tc>
      </w:tr>
      <w:tr w:rsidR="469A0463" w:rsidTr="469A0463" w14:paraId="3AB730C6">
        <w:trPr>
          <w:trHeight w:val="300"/>
        </w:trPr>
        <w:tc>
          <w:tcPr>
            <w:tcW w:w="1545" w:type="dxa"/>
            <w:tcMar/>
          </w:tcPr>
          <w:p w:rsidR="469A0463" w:rsidP="469A0463" w:rsidRDefault="469A0463" w14:paraId="3E0586DF" w14:textId="027EA648">
            <w:pPr>
              <w:pStyle w:val="Normal"/>
              <w:rPr>
                <w:rFonts w:ascii="Calibri" w:hAnsi="Calibri" w:eastAsia="Calibri" w:cs="Calibri" w:asciiTheme="minorAscii" w:hAnsiTheme="minorAscii" w:eastAsiaTheme="minorAscii" w:cstheme="minorAscii"/>
                <w:b w:val="0"/>
                <w:bCs w:val="0"/>
                <w:noProof w:val="0"/>
                <w:sz w:val="24"/>
                <w:szCs w:val="24"/>
                <w:u w:val="none"/>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1F1F1F"/>
                <w:sz w:val="24"/>
                <w:szCs w:val="24"/>
                <w:u w:val="none"/>
                <w:lang w:val="en-GB"/>
              </w:rPr>
              <w:t>South Wales Police and Crime Commissioner Annual Community Survey</w:t>
            </w:r>
          </w:p>
        </w:tc>
        <w:tc>
          <w:tcPr>
            <w:tcW w:w="7470" w:type="dxa"/>
            <w:tcMar/>
          </w:tcPr>
          <w:p w:rsidR="469A0463" w:rsidP="469A0463" w:rsidRDefault="469A0463" w14:paraId="264B15B8" w14:textId="7A81DA50">
            <w:pPr>
              <w:pStyle w:val="ListParagraph"/>
              <w:numPr>
                <w:ilvl w:val="0"/>
                <w:numId w:val="1"/>
              </w:numPr>
              <w:spacing w:before="0" w:beforeAutospacing="off" w:after="30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GB"/>
              </w:rPr>
              <w:t xml:space="preserve">I wanted to make you aware that the South Wales Police &amp; Crime Commissioner has now launched his annual community survey, giving residents the chance to ‘have their say’ on policing in South Wales and the options being considered for the policing element of Council Tax for 2024/25.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t>To help us get the word out and to encourage people to take part, we would be grateful if you could help us extend the reach of the survey so that we can hear the views of as many people as possible. How you can help- Attached is a ‘partner pack’ which includes bilingual graphics, posters and a cover piece explaining the purpose of the survey and how people can take part. You can help us by:</w:t>
            </w:r>
          </w:p>
          <w:p w:rsidR="469A0463" w:rsidP="469A0463" w:rsidRDefault="469A0463" w14:paraId="3D705972" w14:textId="7B30170C">
            <w:pPr>
              <w:pStyle w:val="ListParagraph"/>
              <w:numPr>
                <w:ilvl w:val="0"/>
                <w:numId w:val="1"/>
              </w:numPr>
              <w:spacing w:before="0" w:beforeAutospacing="off" w:after="30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t>promoting the survey across your social media channels.</w:t>
            </w:r>
          </w:p>
          <w:p w:rsidR="469A0463" w:rsidP="469A0463" w:rsidRDefault="469A0463" w14:paraId="40F8048B" w14:textId="7C5E72DD">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t>publicising the survey on your website or intranet.</w:t>
            </w:r>
          </w:p>
          <w:p w:rsidR="469A0463" w:rsidP="469A0463" w:rsidRDefault="469A0463" w14:paraId="5E0EC4A0" w14:textId="0B8FCCF1">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t>Printing the posters and promoting in venues/noticeboards etc.</w:t>
            </w:r>
          </w:p>
          <w:p w:rsidR="469A0463" w:rsidP="469A0463" w:rsidRDefault="469A0463" w14:paraId="7F6A51FB" w14:textId="3802CE9E">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u w:val="none"/>
                <w:lang w:val="en-GB"/>
              </w:rPr>
              <w:t>Sharing the survey with your community contacts/networks/citizen panels.</w:t>
            </w:r>
          </w:p>
          <w:p w:rsidR="469A0463" w:rsidP="469A0463" w:rsidRDefault="469A0463" w14:paraId="26F56283" w14:textId="14373DEB">
            <w:pPr>
              <w:pStyle w:val="Normal"/>
              <w:rPr>
                <w:rFonts w:ascii="Calibri" w:hAnsi="Calibri" w:eastAsia="Calibri" w:cs="Calibri" w:asciiTheme="minorAscii" w:hAnsiTheme="minorAscii" w:eastAsiaTheme="minorAscii" w:cstheme="minorAscii"/>
                <w:b w:val="0"/>
                <w:bCs w:val="0"/>
                <w:sz w:val="24"/>
                <w:szCs w:val="24"/>
                <w:u w:val="none"/>
              </w:rPr>
            </w:pPr>
          </w:p>
        </w:tc>
      </w:tr>
      <w:tr w:rsidR="469A0463" w:rsidTr="469A0463" w14:paraId="0FA3BA12">
        <w:trPr>
          <w:trHeight w:val="300"/>
        </w:trPr>
        <w:tc>
          <w:tcPr>
            <w:tcW w:w="1545" w:type="dxa"/>
            <w:tcMar/>
          </w:tcPr>
          <w:p w:rsidR="469A0463" w:rsidP="469A0463" w:rsidRDefault="469A0463" w14:paraId="50557D1B" w14:textId="258B62FD">
            <w:pPr>
              <w:pStyle w:val="Normal"/>
            </w:pPr>
            <w:r w:rsidR="469A0463">
              <w:rPr/>
              <w:t xml:space="preserve">The Future Generations </w:t>
            </w:r>
            <w:r w:rsidR="469A0463">
              <w:rPr/>
              <w:t>Commissioner</w:t>
            </w:r>
          </w:p>
        </w:tc>
        <w:tc>
          <w:tcPr>
            <w:tcW w:w="7470" w:type="dxa"/>
            <w:tcMar/>
          </w:tcPr>
          <w:p w:rsidR="469A0463" w:rsidP="469A0463" w:rsidRDefault="469A0463" w14:paraId="62F6554A" w14:textId="77674420">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Future Generations Commissioner launches Cymru Can, his new seven-year strategy for a better today and tomorrow in Cymru.</w:t>
            </w:r>
          </w:p>
          <w:p w:rsidR="469A0463" w:rsidP="469A0463" w:rsidRDefault="469A0463" w14:paraId="08BF51E9" w14:textId="3A3B9A6E">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w:t>
            </w:r>
          </w:p>
          <w:p w:rsidR="469A0463" w:rsidP="469A0463" w:rsidRDefault="469A0463" w14:paraId="5B30FF8A" w14:textId="0F47C4D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We think that collectively, Cymru CAN do so much more to improve lives using the Well-being of Future Generations Act - Cymru has the opportunity, the permission, and the ideas to do better things.</w:t>
            </w:r>
          </w:p>
          <w:p w:rsidR="469A0463" w:rsidP="469A0463" w:rsidRDefault="469A0463" w14:paraId="7388CECB" w14:textId="24D44A63">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w:t>
            </w:r>
          </w:p>
          <w:p w:rsidR="469A0463" w:rsidP="469A0463" w:rsidRDefault="469A0463" w14:paraId="394E541A" w14:textId="18FADF44">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Derek Walker is today setting out five new missions to help ensure Cymru Can - making the Act work harder (Implementation and impact), culture and Welsh language, climate and nature, </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health</w:t>
            </w: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well-being (focus on preventative health), and a well-being economy.</w:t>
            </w:r>
          </w:p>
          <w:p w:rsidR="469A0463" w:rsidP="469A0463" w:rsidRDefault="469A0463" w14:paraId="7E8F0A41" w14:textId="51F380F2">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w:t>
            </w:r>
          </w:p>
          <w:p w:rsidR="469A0463" w:rsidP="469A0463" w:rsidRDefault="469A0463" w14:paraId="160C1E82" w14:textId="357EF74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69A0463" w:rsidR="469A04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video features people from all over Wales and is shot from Barry to Machynlleth, Merthyr Tydfil to Llanrwst. It would be great if you were happy to join the #CymruCan conversation on social media.</w:t>
            </w:r>
          </w:p>
          <w:p w:rsidR="469A0463" w:rsidP="469A0463" w:rsidRDefault="469A0463" w14:paraId="17E3B9CE" w14:textId="68132D8C">
            <w:pPr>
              <w:pStyle w:val="Normal"/>
            </w:pPr>
          </w:p>
        </w:tc>
      </w:tr>
    </w:tbl>
    <w:p w:rsidR="469A0463" w:rsidP="469A0463" w:rsidRDefault="469A0463" w14:paraId="1CB728AE" w14:textId="75038D38">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69A0463" w:rsidP="469A0463" w:rsidRDefault="469A0463" w14:paraId="5BACB8A5" w14:textId="132D7995">
      <w:pPr>
        <w:pStyle w:val="Normal"/>
      </w:pPr>
    </w:p>
    <w:sectPr>
      <w:pgSz w:w="11906" w:h="16838" w:orient="portrait"/>
      <w:pgMar w:top="1440" w:right="1440" w:bottom="1440" w:left="1440" w:header="720" w:footer="720" w:gutter="0"/>
      <w:cols w:space="720"/>
      <w:docGrid w:linePitch="360"/>
      <w:headerReference w:type="default" r:id="Rcc8d2e0007ec4003"/>
      <w:footerReference w:type="default" r:id="R12e6daa140ae4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9B08137" w:rsidTr="79B08137" w14:paraId="40F94598">
      <w:trPr>
        <w:trHeight w:val="300"/>
      </w:trPr>
      <w:tc>
        <w:tcPr>
          <w:tcW w:w="3005" w:type="dxa"/>
          <w:tcMar/>
        </w:tcPr>
        <w:p w:rsidR="79B08137" w:rsidP="79B08137" w:rsidRDefault="79B08137" w14:paraId="662959EC" w14:textId="4F7520D3">
          <w:pPr>
            <w:pStyle w:val="Header"/>
            <w:bidi w:val="0"/>
            <w:ind w:left="-115"/>
            <w:jc w:val="left"/>
          </w:pPr>
        </w:p>
      </w:tc>
      <w:tc>
        <w:tcPr>
          <w:tcW w:w="3005" w:type="dxa"/>
          <w:tcMar/>
        </w:tcPr>
        <w:p w:rsidR="79B08137" w:rsidP="79B08137" w:rsidRDefault="79B08137" w14:paraId="551EB77C" w14:textId="63BB5F25">
          <w:pPr>
            <w:pStyle w:val="Header"/>
            <w:bidi w:val="0"/>
            <w:jc w:val="center"/>
          </w:pPr>
        </w:p>
      </w:tc>
      <w:tc>
        <w:tcPr>
          <w:tcW w:w="3005" w:type="dxa"/>
          <w:tcMar/>
        </w:tcPr>
        <w:p w:rsidR="79B08137" w:rsidP="79B08137" w:rsidRDefault="79B08137" w14:paraId="5A6D56D4" w14:textId="0A69A608">
          <w:pPr>
            <w:pStyle w:val="Header"/>
            <w:bidi w:val="0"/>
            <w:ind w:right="-115"/>
            <w:jc w:val="right"/>
          </w:pPr>
        </w:p>
      </w:tc>
    </w:tr>
  </w:tbl>
  <w:p w:rsidR="79B08137" w:rsidP="79B08137" w:rsidRDefault="79B08137" w14:paraId="7470E850" w14:textId="558C98EF">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79B08137" w:rsidTr="79B08137" w14:paraId="260629FC">
      <w:trPr>
        <w:trHeight w:val="300"/>
      </w:trPr>
      <w:tc>
        <w:tcPr>
          <w:tcW w:w="345" w:type="dxa"/>
          <w:tcMar/>
        </w:tcPr>
        <w:p w:rsidR="79B08137" w:rsidP="79B08137" w:rsidRDefault="79B08137" w14:paraId="5F03527C" w14:textId="227CE3B7">
          <w:pPr>
            <w:pStyle w:val="Header"/>
            <w:bidi w:val="0"/>
            <w:ind w:left="-115"/>
            <w:jc w:val="left"/>
          </w:pPr>
        </w:p>
      </w:tc>
      <w:tc>
        <w:tcPr>
          <w:tcW w:w="5665" w:type="dxa"/>
          <w:tcMar/>
        </w:tcPr>
        <w:p w:rsidR="79B08137" w:rsidP="79B08137" w:rsidRDefault="79B08137" w14:paraId="25190702" w14:textId="28ED1728">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79B08137" w:rsidP="79B08137" w:rsidRDefault="79B08137" w14:paraId="75BA0739" w14:textId="4F88FB95">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79B08137" w:rsidR="79B08137">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79B08137" w:rsidP="79B08137" w:rsidRDefault="79B08137" w14:paraId="27C95DCA" w14:textId="50130EF9">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79B08137" w:rsidR="79B08137">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79B08137" w:rsidP="79B08137" w:rsidRDefault="79B08137" w14:paraId="07DB6375" w14:textId="3E8E2CDC">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79B08137" w:rsidR="79B08137">
            <w:rPr>
              <w:rFonts w:ascii="Calibri" w:hAnsi="Calibri" w:eastAsia="Calibri" w:cs="Calibri"/>
              <w:b w:val="1"/>
              <w:bCs w:val="1"/>
              <w:i w:val="0"/>
              <w:iCs w:val="0"/>
              <w:caps w:val="0"/>
              <w:smallCaps w:val="0"/>
              <w:noProof w:val="0"/>
              <w:color w:val="000000" w:themeColor="text1" w:themeTint="FF" w:themeShade="FF"/>
              <w:sz w:val="19"/>
              <w:szCs w:val="19"/>
              <w:lang w:val="en-GB"/>
            </w:rPr>
            <w:t>C/o Crynant Community Centre, Woodland Road, Crynant, SA10 8RF</w:t>
          </w:r>
        </w:p>
        <w:p w:rsidR="79B08137" w:rsidP="79B08137" w:rsidRDefault="79B08137" w14:paraId="677A01ED" w14:textId="4F16EB7D">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B08137" w:rsidR="79B08137">
            <w:rPr>
              <w:rFonts w:ascii="Calibri" w:hAnsi="Calibri" w:eastAsia="Calibri" w:cs="Calibri"/>
              <w:b w:val="1"/>
              <w:bCs w:val="1"/>
              <w:i w:val="0"/>
              <w:iCs w:val="0"/>
              <w:caps w:val="0"/>
              <w:smallCaps w:val="0"/>
              <w:noProof w:val="0"/>
              <w:color w:val="000000" w:themeColor="text1" w:themeTint="FF" w:themeShade="FF"/>
              <w:sz w:val="19"/>
              <w:szCs w:val="19"/>
              <w:lang w:val="fr"/>
            </w:rPr>
            <w:t>Tel: (01639) 750082</w:t>
          </w:r>
          <w:r>
            <w:tab/>
          </w:r>
          <w:r w:rsidRPr="79B08137" w:rsidR="79B08137">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w:t>
          </w:r>
          <w:hyperlink r:id="R522ea1cc1db64144">
            <w:r w:rsidRPr="79B08137" w:rsidR="79B08137">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p w:rsidR="79B08137" w:rsidP="79B08137" w:rsidRDefault="79B08137" w14:paraId="0AF05941" w14:textId="7EA23960">
          <w:pPr>
            <w:pStyle w:val="Normal"/>
          </w:pPr>
        </w:p>
      </w:tc>
      <w:tc>
        <w:tcPr>
          <w:tcW w:w="3005" w:type="dxa"/>
          <w:tcMar/>
        </w:tcPr>
        <w:p w:rsidR="79B08137" w:rsidP="79B08137" w:rsidRDefault="79B08137" w14:paraId="483713DE" w14:textId="2C4D7633">
          <w:pPr>
            <w:pStyle w:val="Normal"/>
          </w:pPr>
          <w:r>
            <w:drawing>
              <wp:anchor distT="0" distB="0" distL="114300" distR="114300" simplePos="0" relativeHeight="251658240" behindDoc="1" locked="0" layoutInCell="1" allowOverlap="1" wp14:editId="6B7AC481" wp14:anchorId="52EEAEEA">
                <wp:simplePos x="0" y="0"/>
                <wp:positionH relativeFrom="column">
                  <wp:align>left</wp:align>
                </wp:positionH>
                <wp:positionV relativeFrom="paragraph">
                  <wp:posOffset>0</wp:posOffset>
                </wp:positionV>
                <wp:extent cx="1762125" cy="1762125"/>
                <wp:effectExtent l="0" t="0" r="0" b="0"/>
                <wp:wrapNone/>
                <wp:docPr id="1155354280" name="" title=""/>
                <wp:cNvGraphicFramePr>
                  <a:graphicFrameLocks noChangeAspect="1"/>
                </wp:cNvGraphicFramePr>
                <a:graphic>
                  <a:graphicData uri="http://schemas.openxmlformats.org/drawingml/2006/picture">
                    <pic:pic>
                      <pic:nvPicPr>
                        <pic:cNvPr id="0" name=""/>
                        <pic:cNvPicPr/>
                      </pic:nvPicPr>
                      <pic:blipFill>
                        <a:blip r:embed="Rc1433196fb994852">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p>
      </w:tc>
    </w:tr>
  </w:tbl>
  <w:p w:rsidR="79B08137" w:rsidP="79B08137" w:rsidRDefault="79B08137" w14:paraId="4AD45038" w14:textId="5C41B208">
    <w:pPr>
      <w:pStyle w:val="Header"/>
      <w:bidi w:val="0"/>
    </w:pPr>
  </w:p>
</w:hdr>
</file>

<file path=word/numbering.xml><?xml version="1.0" encoding="utf-8"?>
<w:numbering xmlns:w="http://schemas.openxmlformats.org/wordprocessingml/2006/main">
  <w:abstractNum xmlns:w="http://schemas.openxmlformats.org/wordprocessingml/2006/main" w:abstractNumId="1">
    <w:nsid w:val="2cf59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401092"/>
    <w:rsid w:val="469A0463"/>
    <w:rsid w:val="55401092"/>
    <w:rsid w:val="79B08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1092"/>
  <w15:chartTrackingRefBased/>
  <w15:docId w15:val="{4E87B034-B2A1-446F-8E12-523267BE4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cc8d2e0007ec4003" /><Relationship Type="http://schemas.openxmlformats.org/officeDocument/2006/relationships/footer" Target="/word/footer.xml" Id="R12e6daa140ae4345" /><Relationship Type="http://schemas.openxmlformats.org/officeDocument/2006/relationships/hyperlink" Target="mailto:crynantcc.clerk@gmail.com" TargetMode="External" Id="Rba4f6f955c2445e5" /><Relationship Type="http://schemas.openxmlformats.org/officeDocument/2006/relationships/hyperlink" Target="https://www.gov.wales/road-safety-strategy" TargetMode="External" Id="Rbe15fdfee2d749fd" /><Relationship Type="http://schemas.openxmlformats.org/officeDocument/2006/relationships/numbering" Target="/word/numbering.xml" Id="Ra33267ede7b549ba" /></Relationships>
</file>

<file path=word/_rels/header.xml.rels>&#65279;<?xml version="1.0" encoding="utf-8"?><Relationships xmlns="http://schemas.openxmlformats.org/package/2006/relationships"><Relationship Type="http://schemas.openxmlformats.org/officeDocument/2006/relationships/hyperlink" Target="mailto:crynantcc.clerk@gmail.com" TargetMode="External" Id="R522ea1cc1db64144" /><Relationship Type="http://schemas.openxmlformats.org/officeDocument/2006/relationships/image" Target="/media/image.jpg" Id="Rc1433196fb9948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3</revision>
  <dcterms:created xsi:type="dcterms:W3CDTF">2023-11-22T11:29:25.5030615Z</dcterms:created>
  <dcterms:modified xsi:type="dcterms:W3CDTF">2023-11-27T14:58:25.8830194Z</dcterms:modified>
</coreProperties>
</file>